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724E" w14:textId="570D5DD4" w:rsidR="006110AB" w:rsidRDefault="006110AB" w:rsidP="00A96252">
      <w:pPr>
        <w:pStyle w:val="NoSpacing"/>
        <w:rPr>
          <w:sz w:val="24"/>
          <w:szCs w:val="24"/>
        </w:rPr>
      </w:pPr>
    </w:p>
    <w:p w14:paraId="36D567B5" w14:textId="35950F8A" w:rsidR="00184334" w:rsidRDefault="00184334" w:rsidP="00184334">
      <w:pPr>
        <w:pStyle w:val="NoSpacing"/>
        <w:jc w:val="center"/>
        <w:rPr>
          <w:b/>
          <w:color w:val="FF0000"/>
          <w:sz w:val="24"/>
          <w:szCs w:val="24"/>
        </w:rPr>
      </w:pPr>
      <w:r w:rsidRPr="00184334">
        <w:rPr>
          <w:b/>
          <w:sz w:val="24"/>
          <w:szCs w:val="24"/>
        </w:rPr>
        <w:t xml:space="preserve">SUBMIT TO: </w:t>
      </w:r>
      <w:hyperlink r:id="rId11" w:history="1">
        <w:r w:rsidRPr="00184334">
          <w:rPr>
            <w:rStyle w:val="Hyperlink"/>
            <w:b/>
            <w:sz w:val="24"/>
            <w:szCs w:val="24"/>
          </w:rPr>
          <w:t>JOHNHUGHES@UCSD.EDU</w:t>
        </w:r>
      </w:hyperlink>
      <w:r w:rsidRPr="00184334">
        <w:rPr>
          <w:b/>
          <w:sz w:val="24"/>
          <w:szCs w:val="24"/>
        </w:rPr>
        <w:t xml:space="preserve"> BY </w:t>
      </w:r>
      <w:r w:rsidR="002B327B">
        <w:rPr>
          <w:b/>
          <w:color w:val="FF0000"/>
          <w:sz w:val="24"/>
          <w:szCs w:val="24"/>
        </w:rPr>
        <w:t xml:space="preserve">JAN. </w:t>
      </w:r>
      <w:r w:rsidR="00A00590">
        <w:rPr>
          <w:b/>
          <w:color w:val="FF0000"/>
          <w:sz w:val="24"/>
          <w:szCs w:val="24"/>
        </w:rPr>
        <w:t>23, 2026</w:t>
      </w:r>
    </w:p>
    <w:p w14:paraId="07D05CE5" w14:textId="5F887B28" w:rsidR="00021AE8" w:rsidRDefault="00021AE8" w:rsidP="00184334">
      <w:pPr>
        <w:pStyle w:val="NoSpacing"/>
        <w:jc w:val="center"/>
        <w:rPr>
          <w:b/>
          <w:sz w:val="24"/>
          <w:szCs w:val="24"/>
        </w:rPr>
      </w:pPr>
    </w:p>
    <w:p w14:paraId="11E98FB1" w14:textId="00E94E02" w:rsidR="00021AE8" w:rsidRDefault="00021AE8" w:rsidP="00021AE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Student Fee Advisory Committee (SFAC) will be issuing multiple grants</w:t>
      </w:r>
      <w:r w:rsidR="001B4DEA">
        <w:rPr>
          <w:sz w:val="24"/>
          <w:szCs w:val="24"/>
        </w:rPr>
        <w:t xml:space="preserve"> of one-time funding </w:t>
      </w:r>
      <w:r w:rsidR="00D6485A">
        <w:rPr>
          <w:sz w:val="24"/>
          <w:szCs w:val="24"/>
        </w:rPr>
        <w:br/>
      </w:r>
      <w:r>
        <w:rPr>
          <w:sz w:val="24"/>
          <w:szCs w:val="24"/>
        </w:rPr>
        <w:t xml:space="preserve">for innovative ideas that meet emerging student needs. The grants will range in value from </w:t>
      </w:r>
      <w:r w:rsidR="00D6485A">
        <w:rPr>
          <w:sz w:val="24"/>
          <w:szCs w:val="24"/>
        </w:rPr>
        <w:br/>
      </w:r>
      <w:r w:rsidRPr="00FD018E">
        <w:rPr>
          <w:b/>
          <w:sz w:val="24"/>
          <w:szCs w:val="24"/>
        </w:rPr>
        <w:t>$</w:t>
      </w:r>
      <w:r w:rsidR="00FE4F59">
        <w:rPr>
          <w:b/>
          <w:sz w:val="24"/>
          <w:szCs w:val="24"/>
        </w:rPr>
        <w:t>20</w:t>
      </w:r>
      <w:r w:rsidRPr="00FD018E">
        <w:rPr>
          <w:b/>
          <w:sz w:val="24"/>
          <w:szCs w:val="24"/>
        </w:rPr>
        <w:t>,000 - $</w:t>
      </w:r>
      <w:r w:rsidR="00FE4F59">
        <w:rPr>
          <w:b/>
          <w:sz w:val="24"/>
          <w:szCs w:val="24"/>
        </w:rPr>
        <w:t>7</w:t>
      </w:r>
      <w:r w:rsidRPr="00FD018E">
        <w:rPr>
          <w:b/>
          <w:sz w:val="24"/>
          <w:szCs w:val="24"/>
        </w:rPr>
        <w:t>0,000</w:t>
      </w:r>
      <w:r>
        <w:rPr>
          <w:sz w:val="24"/>
          <w:szCs w:val="24"/>
        </w:rPr>
        <w:t xml:space="preserve"> and each proposal will be </w:t>
      </w:r>
      <w:r w:rsidR="00F833CC">
        <w:rPr>
          <w:sz w:val="24"/>
          <w:szCs w:val="24"/>
        </w:rPr>
        <w:t xml:space="preserve">evaluated on two </w:t>
      </w:r>
      <w:r w:rsidR="00F833CC" w:rsidRPr="00D6485A">
        <w:rPr>
          <w:i/>
          <w:sz w:val="24"/>
          <w:szCs w:val="24"/>
        </w:rPr>
        <w:t>quantitative</w:t>
      </w:r>
      <w:r w:rsidR="00F833CC">
        <w:rPr>
          <w:sz w:val="24"/>
          <w:szCs w:val="24"/>
        </w:rPr>
        <w:t xml:space="preserve"> measures and two </w:t>
      </w:r>
      <w:r w:rsidR="00F833CC" w:rsidRPr="00D6485A">
        <w:rPr>
          <w:i/>
          <w:sz w:val="24"/>
          <w:szCs w:val="24"/>
        </w:rPr>
        <w:t>qualitative</w:t>
      </w:r>
      <w:r w:rsidR="00F833CC">
        <w:rPr>
          <w:sz w:val="24"/>
          <w:szCs w:val="24"/>
        </w:rPr>
        <w:t xml:space="preserve"> measures:</w:t>
      </w:r>
    </w:p>
    <w:p w14:paraId="6319278C" w14:textId="276CE27C" w:rsidR="00F833CC" w:rsidRDefault="00F833CC" w:rsidP="00021AE8">
      <w:pPr>
        <w:pStyle w:val="NoSpacing"/>
        <w:ind w:left="720"/>
        <w:rPr>
          <w:sz w:val="24"/>
          <w:szCs w:val="24"/>
        </w:rPr>
      </w:pPr>
    </w:p>
    <w:p w14:paraId="17398598" w14:textId="6CD24918" w:rsidR="00F833CC" w:rsidRPr="00F833CC" w:rsidRDefault="00F833CC" w:rsidP="00D6485A">
      <w:pPr>
        <w:pStyle w:val="NoSpacing"/>
        <w:ind w:left="1080"/>
        <w:rPr>
          <w:sz w:val="24"/>
          <w:szCs w:val="24"/>
          <w:u w:val="single"/>
        </w:rPr>
      </w:pPr>
      <w:r w:rsidRPr="00F833CC">
        <w:rPr>
          <w:sz w:val="24"/>
          <w:szCs w:val="24"/>
          <w:u w:val="single"/>
        </w:rPr>
        <w:t>Quantitative</w:t>
      </w:r>
    </w:p>
    <w:p w14:paraId="7896439D" w14:textId="136889CF" w:rsidR="00F833CC" w:rsidRDefault="00F833CC" w:rsidP="00D6485A">
      <w:pPr>
        <w:pStyle w:val="NoSpacing"/>
        <w:numPr>
          <w:ilvl w:val="0"/>
          <w:numId w:val="5"/>
        </w:numPr>
        <w:ind w:left="1440"/>
        <w:rPr>
          <w:sz w:val="24"/>
          <w:szCs w:val="24"/>
        </w:rPr>
      </w:pPr>
      <w:r w:rsidRPr="00F833CC">
        <w:rPr>
          <w:b/>
          <w:sz w:val="24"/>
          <w:szCs w:val="24"/>
        </w:rPr>
        <w:t>Breadth:</w:t>
      </w:r>
      <w:r>
        <w:rPr>
          <w:sz w:val="24"/>
          <w:szCs w:val="24"/>
        </w:rPr>
        <w:t xml:space="preserve"> Number of students served divided by number of students eligible to participate.</w:t>
      </w:r>
    </w:p>
    <w:p w14:paraId="2C7B96ED" w14:textId="78FC323E" w:rsidR="00F833CC" w:rsidRDefault="00F833CC" w:rsidP="00D6485A">
      <w:pPr>
        <w:pStyle w:val="NoSpacing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Value:</w:t>
      </w:r>
      <w:r>
        <w:rPr>
          <w:sz w:val="24"/>
          <w:szCs w:val="24"/>
        </w:rPr>
        <w:t xml:space="preserve"> Cost of program or service divided </w:t>
      </w:r>
      <w:r w:rsidR="0082583C">
        <w:rPr>
          <w:sz w:val="24"/>
          <w:szCs w:val="24"/>
        </w:rPr>
        <w:t>by the number of participants.</w:t>
      </w:r>
    </w:p>
    <w:p w14:paraId="7E2079BE" w14:textId="3EEB6CBA" w:rsidR="0082583C" w:rsidRDefault="0082583C" w:rsidP="00D6485A">
      <w:pPr>
        <w:pStyle w:val="NoSpacing"/>
        <w:rPr>
          <w:sz w:val="24"/>
          <w:szCs w:val="24"/>
        </w:rPr>
      </w:pPr>
    </w:p>
    <w:p w14:paraId="2F1F5BDB" w14:textId="6C749392" w:rsidR="0082583C" w:rsidRPr="00F833CC" w:rsidRDefault="0082583C" w:rsidP="00D6485A">
      <w:pPr>
        <w:pStyle w:val="NoSpacing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Qualitative</w:t>
      </w:r>
    </w:p>
    <w:p w14:paraId="6113BFDE" w14:textId="7AA5E3DF" w:rsidR="0082583C" w:rsidRDefault="0082583C" w:rsidP="00D6485A">
      <w:pPr>
        <w:pStyle w:val="NoSpacing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Depth</w:t>
      </w:r>
      <w:r w:rsidRPr="00F833C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Subjective measurement of how deeply each participant is impacted by the program or service.</w:t>
      </w:r>
    </w:p>
    <w:p w14:paraId="4DB48349" w14:textId="112D568E" w:rsidR="0082583C" w:rsidRDefault="0082583C" w:rsidP="00D6485A">
      <w:pPr>
        <w:pStyle w:val="NoSpacing"/>
        <w:numPr>
          <w:ilvl w:val="0"/>
          <w:numId w:val="5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Equity:</w:t>
      </w:r>
      <w:r>
        <w:rPr>
          <w:sz w:val="24"/>
          <w:szCs w:val="24"/>
        </w:rPr>
        <w:t xml:space="preserve"> Subjective measurement of how a program assumes responsibility for the elimination of inequities.</w:t>
      </w:r>
    </w:p>
    <w:p w14:paraId="68B6FB67" w14:textId="77777777" w:rsidR="0082583C" w:rsidRDefault="0082583C" w:rsidP="0082583C">
      <w:pPr>
        <w:pStyle w:val="NoSpacing"/>
        <w:rPr>
          <w:sz w:val="24"/>
          <w:szCs w:val="24"/>
        </w:rPr>
      </w:pPr>
    </w:p>
    <w:p w14:paraId="013D7E88" w14:textId="3F2B7DB6" w:rsidR="00FD018E" w:rsidRDefault="0082583C" w:rsidP="00B30BE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Historically, most budget proposals </w:t>
      </w:r>
      <w:r w:rsidR="00DB2E04">
        <w:rPr>
          <w:sz w:val="24"/>
          <w:szCs w:val="24"/>
        </w:rPr>
        <w:t>have not</w:t>
      </w:r>
      <w:r>
        <w:rPr>
          <w:sz w:val="24"/>
          <w:szCs w:val="24"/>
        </w:rPr>
        <w:t xml:space="preserve"> score</w:t>
      </w:r>
      <w:r w:rsidR="00B52923">
        <w:rPr>
          <w:sz w:val="24"/>
          <w:szCs w:val="24"/>
        </w:rPr>
        <w:t>d</w:t>
      </w:r>
      <w:r>
        <w:rPr>
          <w:sz w:val="24"/>
          <w:szCs w:val="24"/>
        </w:rPr>
        <w:t xml:space="preserve"> highly in every category</w:t>
      </w:r>
      <w:r w:rsidR="00B52923">
        <w:rPr>
          <w:sz w:val="24"/>
          <w:szCs w:val="24"/>
        </w:rPr>
        <w:t xml:space="preserve">, nor is there an expectation that they </w:t>
      </w:r>
      <w:r w:rsidR="001B2E14">
        <w:rPr>
          <w:sz w:val="24"/>
          <w:szCs w:val="24"/>
        </w:rPr>
        <w:t>will</w:t>
      </w:r>
      <w:r w:rsidR="00E24B12">
        <w:rPr>
          <w:sz w:val="24"/>
          <w:szCs w:val="24"/>
        </w:rPr>
        <w:t>. H</w:t>
      </w:r>
      <w:r>
        <w:rPr>
          <w:sz w:val="24"/>
          <w:szCs w:val="24"/>
        </w:rPr>
        <w:t xml:space="preserve">owever, the committee </w:t>
      </w:r>
      <w:r w:rsidRPr="00A91451">
        <w:rPr>
          <w:sz w:val="24"/>
          <w:szCs w:val="24"/>
        </w:rPr>
        <w:t xml:space="preserve">wants you to be aware of its </w:t>
      </w:r>
      <w:r w:rsidR="002B16DB" w:rsidRPr="00A91451">
        <w:rPr>
          <w:sz w:val="24"/>
          <w:szCs w:val="24"/>
        </w:rPr>
        <w:t>metrics</w:t>
      </w:r>
      <w:r w:rsidR="00A91451" w:rsidRPr="00A91451">
        <w:rPr>
          <w:sz w:val="24"/>
          <w:szCs w:val="24"/>
        </w:rPr>
        <w:t xml:space="preserve"> and </w:t>
      </w:r>
      <w:r w:rsidR="00D6485A">
        <w:rPr>
          <w:sz w:val="24"/>
          <w:szCs w:val="24"/>
        </w:rPr>
        <w:t>SFAC</w:t>
      </w:r>
      <w:r w:rsidRPr="00A91451">
        <w:rPr>
          <w:sz w:val="24"/>
          <w:szCs w:val="24"/>
        </w:rPr>
        <w:t xml:space="preserve"> recommend</w:t>
      </w:r>
      <w:r w:rsidR="00D6485A">
        <w:rPr>
          <w:sz w:val="24"/>
          <w:szCs w:val="24"/>
        </w:rPr>
        <w:t>s</w:t>
      </w:r>
      <w:r w:rsidRPr="00A91451">
        <w:rPr>
          <w:sz w:val="24"/>
          <w:szCs w:val="24"/>
        </w:rPr>
        <w:t xml:space="preserve"> that </w:t>
      </w:r>
      <w:r w:rsidR="00B52923">
        <w:rPr>
          <w:sz w:val="24"/>
          <w:szCs w:val="24"/>
        </w:rPr>
        <w:t>your request</w:t>
      </w:r>
      <w:r w:rsidRPr="00A91451">
        <w:rPr>
          <w:sz w:val="24"/>
          <w:szCs w:val="24"/>
        </w:rPr>
        <w:t xml:space="preserve"> highlight</w:t>
      </w:r>
      <w:r w:rsidR="00D47F6F">
        <w:rPr>
          <w:sz w:val="24"/>
          <w:szCs w:val="24"/>
        </w:rPr>
        <w:t>s</w:t>
      </w:r>
      <w:r w:rsidRPr="00A91451">
        <w:rPr>
          <w:sz w:val="24"/>
          <w:szCs w:val="24"/>
        </w:rPr>
        <w:t xml:space="preserve"> how </w:t>
      </w:r>
      <w:r w:rsidR="00B52923">
        <w:rPr>
          <w:sz w:val="24"/>
          <w:szCs w:val="24"/>
        </w:rPr>
        <w:t>it will</w:t>
      </w:r>
      <w:r w:rsidRPr="00A91451">
        <w:rPr>
          <w:sz w:val="24"/>
          <w:szCs w:val="24"/>
        </w:rPr>
        <w:t xml:space="preserve"> support these values</w:t>
      </w:r>
      <w:r w:rsidR="00AB735F" w:rsidRPr="00A91451">
        <w:rPr>
          <w:sz w:val="24"/>
          <w:szCs w:val="24"/>
        </w:rPr>
        <w:t>, where applicable</w:t>
      </w:r>
      <w:r w:rsidR="00FD018E" w:rsidRPr="00A91451">
        <w:rPr>
          <w:sz w:val="24"/>
          <w:szCs w:val="24"/>
        </w:rPr>
        <w:t>.</w:t>
      </w:r>
    </w:p>
    <w:p w14:paraId="2C26F96F" w14:textId="6E3BD67C" w:rsidR="00B52923" w:rsidRDefault="00B52923" w:rsidP="00B30BE6">
      <w:pPr>
        <w:pStyle w:val="NoSpacing"/>
        <w:ind w:left="720"/>
        <w:rPr>
          <w:sz w:val="24"/>
          <w:szCs w:val="24"/>
        </w:rPr>
      </w:pPr>
    </w:p>
    <w:p w14:paraId="33115915" w14:textId="64ED87A4" w:rsidR="00620111" w:rsidRDefault="00B52923" w:rsidP="0062011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 the expandable text box below, please provide an overview of your request, including your intended outcomes and metrics for measuring impact or success. </w:t>
      </w:r>
      <w:r w:rsidR="00620111">
        <w:rPr>
          <w:sz w:val="24"/>
          <w:szCs w:val="24"/>
        </w:rPr>
        <w:t xml:space="preserve">Proposals with an emphasis on collective impact are encouraged. </w:t>
      </w:r>
      <w:r>
        <w:rPr>
          <w:sz w:val="24"/>
          <w:szCs w:val="24"/>
        </w:rPr>
        <w:t>If funded, you will be expected to work with VCSA</w:t>
      </w:r>
      <w:r w:rsidR="00FE4F59">
        <w:rPr>
          <w:sz w:val="24"/>
          <w:szCs w:val="24"/>
        </w:rPr>
        <w:t>CL</w:t>
      </w:r>
      <w:r>
        <w:rPr>
          <w:sz w:val="24"/>
          <w:szCs w:val="24"/>
        </w:rPr>
        <w:t xml:space="preserve"> </w:t>
      </w:r>
      <w:r w:rsidR="001B2E14">
        <w:rPr>
          <w:sz w:val="24"/>
          <w:szCs w:val="24"/>
        </w:rPr>
        <w:t>Resource Planning</w:t>
      </w:r>
      <w:r w:rsidR="00D6485A">
        <w:rPr>
          <w:sz w:val="24"/>
          <w:szCs w:val="24"/>
        </w:rPr>
        <w:t xml:space="preserve"> to develop an assessment plan.</w:t>
      </w:r>
    </w:p>
    <w:p w14:paraId="47719727" w14:textId="6BC09971" w:rsidR="00620111" w:rsidRDefault="00620111" w:rsidP="00620111">
      <w:pPr>
        <w:pStyle w:val="NoSpacing"/>
        <w:ind w:left="720"/>
        <w:rPr>
          <w:sz w:val="24"/>
          <w:szCs w:val="24"/>
        </w:rPr>
      </w:pPr>
    </w:p>
    <w:p w14:paraId="56CB81EE" w14:textId="00074A00" w:rsidR="00620111" w:rsidRDefault="00D47F6F" w:rsidP="0062011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All requests</w:t>
      </w:r>
      <w:r w:rsidR="00620111">
        <w:rPr>
          <w:sz w:val="24"/>
          <w:szCs w:val="24"/>
        </w:rPr>
        <w:t xml:space="preserve"> will require a meeting between the </w:t>
      </w:r>
      <w:r w:rsidR="00D6485A">
        <w:rPr>
          <w:sz w:val="24"/>
          <w:szCs w:val="24"/>
        </w:rPr>
        <w:t xml:space="preserve">requesting unit </w:t>
      </w:r>
      <w:r w:rsidR="00620111">
        <w:rPr>
          <w:sz w:val="24"/>
          <w:szCs w:val="24"/>
        </w:rPr>
        <w:t xml:space="preserve">head and a subcommittee of SFAC members to answer clarifying questions and provide additional details. Formal presentations are </w:t>
      </w:r>
      <w:r w:rsidR="00620111" w:rsidRPr="00620111">
        <w:rPr>
          <w:sz w:val="24"/>
          <w:szCs w:val="24"/>
          <w:u w:val="single"/>
        </w:rPr>
        <w:t>NOT</w:t>
      </w:r>
      <w:r w:rsidR="00620111">
        <w:rPr>
          <w:sz w:val="24"/>
          <w:szCs w:val="24"/>
        </w:rPr>
        <w:t xml:space="preserve"> an expectation.</w:t>
      </w:r>
    </w:p>
    <w:p w14:paraId="143F3D7A" w14:textId="77777777" w:rsidR="00620111" w:rsidRDefault="00620111" w:rsidP="00B52923">
      <w:pPr>
        <w:pStyle w:val="NoSpacing"/>
        <w:ind w:left="720"/>
        <w:rPr>
          <w:sz w:val="24"/>
          <w:szCs w:val="24"/>
        </w:rPr>
      </w:pPr>
    </w:p>
    <w:p w14:paraId="797D9ED2" w14:textId="4C0F7BD1" w:rsidR="00620111" w:rsidRDefault="00620111" w:rsidP="00620111">
      <w:pPr>
        <w:pStyle w:val="NoSpacing"/>
        <w:ind w:left="720"/>
        <w:rPr>
          <w:sz w:val="24"/>
          <w:szCs w:val="24"/>
        </w:rPr>
      </w:pPr>
      <w:r w:rsidRPr="00620111">
        <w:rPr>
          <w:sz w:val="24"/>
          <w:szCs w:val="24"/>
        </w:rPr>
        <w:t xml:space="preserve">Please limit the length of this request to </w:t>
      </w:r>
      <w:r w:rsidRPr="00620111">
        <w:rPr>
          <w:b/>
          <w:sz w:val="24"/>
          <w:szCs w:val="24"/>
        </w:rPr>
        <w:t>two pages or</w:t>
      </w:r>
      <w:r w:rsidR="00FE4F59">
        <w:rPr>
          <w:b/>
          <w:sz w:val="24"/>
          <w:szCs w:val="24"/>
        </w:rPr>
        <w:t xml:space="preserve"> less, </w:t>
      </w:r>
      <w:r w:rsidR="00FE4F59" w:rsidRPr="00FE4F59">
        <w:rPr>
          <w:sz w:val="24"/>
          <w:szCs w:val="24"/>
        </w:rPr>
        <w:t>not including this cover page.</w:t>
      </w:r>
      <w:r>
        <w:rPr>
          <w:sz w:val="24"/>
          <w:szCs w:val="24"/>
        </w:rPr>
        <w:t xml:space="preserve"> </w:t>
      </w:r>
      <w:r w:rsidR="00FE4F59">
        <w:rPr>
          <w:sz w:val="24"/>
          <w:szCs w:val="24"/>
        </w:rPr>
        <w:t>SFAC is interested in thoughtful, intriguing, and compelling requests that will have a meaningful impact on the student experience. Please</w:t>
      </w:r>
      <w:r>
        <w:rPr>
          <w:sz w:val="24"/>
          <w:szCs w:val="24"/>
        </w:rPr>
        <w:t xml:space="preserve"> a</w:t>
      </w:r>
      <w:r w:rsidRPr="00620111">
        <w:rPr>
          <w:sz w:val="24"/>
          <w:szCs w:val="24"/>
        </w:rPr>
        <w:t xml:space="preserve">ttach </w:t>
      </w:r>
      <w:r>
        <w:rPr>
          <w:sz w:val="24"/>
          <w:szCs w:val="24"/>
        </w:rPr>
        <w:t>any</w:t>
      </w:r>
      <w:r w:rsidRPr="00620111">
        <w:rPr>
          <w:sz w:val="24"/>
          <w:szCs w:val="24"/>
        </w:rPr>
        <w:t xml:space="preserve"> supporting documentation</w:t>
      </w:r>
      <w:r w:rsidR="00FE4F59">
        <w:rPr>
          <w:sz w:val="24"/>
          <w:szCs w:val="24"/>
        </w:rPr>
        <w:t xml:space="preserve"> like proof of concept at other institutions, supporting research, survey results</w:t>
      </w:r>
      <w:r>
        <w:rPr>
          <w:sz w:val="24"/>
          <w:szCs w:val="24"/>
        </w:rPr>
        <w:t>,</w:t>
      </w:r>
      <w:r w:rsidR="00FE4F59">
        <w:rPr>
          <w:sz w:val="24"/>
          <w:szCs w:val="24"/>
        </w:rPr>
        <w:t xml:space="preserve"> or impact reports,</w:t>
      </w:r>
      <w:r>
        <w:rPr>
          <w:sz w:val="24"/>
          <w:szCs w:val="24"/>
        </w:rPr>
        <w:t xml:space="preserve"> if any.</w:t>
      </w:r>
    </w:p>
    <w:p w14:paraId="191086B1" w14:textId="2A0BE861" w:rsidR="00D6485A" w:rsidRDefault="00D6485A" w:rsidP="00620111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4320"/>
        <w:gridCol w:w="1980"/>
        <w:gridCol w:w="2155"/>
      </w:tblGrid>
      <w:tr w:rsidR="00D6485A" w14:paraId="61A93D8E" w14:textId="77777777" w:rsidTr="003666DC">
        <w:tc>
          <w:tcPr>
            <w:tcW w:w="1615" w:type="dxa"/>
          </w:tcPr>
          <w:p w14:paraId="01A2008D" w14:textId="4473C22B" w:rsidR="00D6485A" w:rsidRDefault="00D6485A" w:rsidP="0062011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Proposal Title:</w:t>
            </w:r>
          </w:p>
        </w:tc>
        <w:tc>
          <w:tcPr>
            <w:tcW w:w="8455" w:type="dxa"/>
            <w:gridSpan w:val="3"/>
          </w:tcPr>
          <w:p w14:paraId="313537C5" w14:textId="4A14F2A9" w:rsidR="00D6485A" w:rsidRPr="00FE4F59" w:rsidRDefault="00D6485A" w:rsidP="00620111">
            <w:pPr>
              <w:pStyle w:val="NoSpacing"/>
              <w:rPr>
                <w:sz w:val="24"/>
                <w:szCs w:val="24"/>
              </w:rPr>
            </w:pPr>
          </w:p>
        </w:tc>
      </w:tr>
      <w:tr w:rsidR="007068A6" w14:paraId="00774F16" w14:textId="77777777" w:rsidTr="007068A6">
        <w:tc>
          <w:tcPr>
            <w:tcW w:w="1615" w:type="dxa"/>
          </w:tcPr>
          <w:p w14:paraId="1A7ECDF1" w14:textId="04318047" w:rsidR="007068A6" w:rsidRDefault="007068A6" w:rsidP="0062011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 or Unit:</w:t>
            </w:r>
          </w:p>
        </w:tc>
        <w:tc>
          <w:tcPr>
            <w:tcW w:w="4320" w:type="dxa"/>
          </w:tcPr>
          <w:p w14:paraId="55445E1C" w14:textId="77777777" w:rsidR="007068A6" w:rsidRDefault="007068A6" w:rsidP="0062011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ADB3203" w14:textId="33009661" w:rsidR="007068A6" w:rsidRDefault="007068A6" w:rsidP="0062011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Amount:</w:t>
            </w:r>
          </w:p>
        </w:tc>
        <w:tc>
          <w:tcPr>
            <w:tcW w:w="2155" w:type="dxa"/>
          </w:tcPr>
          <w:p w14:paraId="34B78BB4" w14:textId="19D099C9" w:rsidR="007068A6" w:rsidRDefault="007068A6" w:rsidP="0062011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44A0CB45" w14:textId="77777777" w:rsidR="00A91451" w:rsidRPr="00A91451" w:rsidRDefault="00A91451" w:rsidP="00D6485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D018E" w14:paraId="06307909" w14:textId="77777777" w:rsidTr="00620111">
        <w:tc>
          <w:tcPr>
            <w:tcW w:w="10070" w:type="dxa"/>
          </w:tcPr>
          <w:p w14:paraId="3127E1FD" w14:textId="77777777" w:rsidR="00D6485A" w:rsidRDefault="00D6485A" w:rsidP="00B30BE6">
            <w:pPr>
              <w:pStyle w:val="NoSpacing"/>
              <w:rPr>
                <w:sz w:val="24"/>
                <w:szCs w:val="24"/>
              </w:rPr>
            </w:pPr>
          </w:p>
          <w:p w14:paraId="6C9A6732" w14:textId="2D5F507F" w:rsidR="00FD018E" w:rsidRDefault="00D47F6F" w:rsidP="00B30BE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Expandable</w:t>
            </w:r>
            <w:r w:rsidR="00D6485A">
              <w:rPr>
                <w:sz w:val="24"/>
                <w:szCs w:val="24"/>
              </w:rPr>
              <w:t xml:space="preserve"> Text Box</w:t>
            </w:r>
          </w:p>
          <w:p w14:paraId="6C7601D0" w14:textId="6215779B" w:rsidR="00D6485A" w:rsidRDefault="00D6485A" w:rsidP="00B30BE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2B46D0D" w14:textId="77777777" w:rsidR="00620111" w:rsidRPr="00620111" w:rsidRDefault="00620111" w:rsidP="00D6485A">
      <w:pPr>
        <w:pStyle w:val="NoSpacing"/>
        <w:ind w:left="720"/>
        <w:rPr>
          <w:sz w:val="24"/>
          <w:szCs w:val="24"/>
        </w:rPr>
      </w:pPr>
    </w:p>
    <w:sectPr w:rsidR="00620111" w:rsidRPr="00620111" w:rsidSect="006110A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CC06" w14:textId="77777777" w:rsidR="00750953" w:rsidRDefault="00750953" w:rsidP="00A96252">
      <w:pPr>
        <w:spacing w:after="0" w:line="240" w:lineRule="auto"/>
      </w:pPr>
      <w:r>
        <w:separator/>
      </w:r>
    </w:p>
  </w:endnote>
  <w:endnote w:type="continuationSeparator" w:id="0">
    <w:p w14:paraId="11E131E9" w14:textId="77777777" w:rsidR="00750953" w:rsidRDefault="00750953" w:rsidP="00A9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6CFB" w14:textId="2858884D" w:rsidR="00EE457B" w:rsidRPr="00EE457B" w:rsidRDefault="00EE457B" w:rsidP="00EE457B">
    <w:pPr>
      <w:pStyle w:val="Footer"/>
      <w:jc w:val="center"/>
    </w:pPr>
    <w:r w:rsidRPr="00EE457B">
      <w:t xml:space="preserve">Page </w:t>
    </w:r>
    <w:r w:rsidRPr="00EE457B">
      <w:rPr>
        <w:bCs/>
      </w:rPr>
      <w:fldChar w:fldCharType="begin"/>
    </w:r>
    <w:r w:rsidRPr="00EE457B">
      <w:rPr>
        <w:bCs/>
      </w:rPr>
      <w:instrText xml:space="preserve"> PAGE  \* Arabic  \* MERGEFORMAT </w:instrText>
    </w:r>
    <w:r w:rsidRPr="00EE457B">
      <w:rPr>
        <w:bCs/>
      </w:rPr>
      <w:fldChar w:fldCharType="separate"/>
    </w:r>
    <w:r w:rsidR="00184334">
      <w:rPr>
        <w:bCs/>
        <w:noProof/>
      </w:rPr>
      <w:t>1</w:t>
    </w:r>
    <w:r w:rsidRPr="00EE457B">
      <w:rPr>
        <w:bCs/>
      </w:rPr>
      <w:fldChar w:fldCharType="end"/>
    </w:r>
    <w:r w:rsidRPr="00EE457B">
      <w:t xml:space="preserve"> of </w:t>
    </w:r>
    <w:r w:rsidRPr="00EE457B">
      <w:rPr>
        <w:bCs/>
      </w:rPr>
      <w:fldChar w:fldCharType="begin"/>
    </w:r>
    <w:r w:rsidRPr="00EE457B">
      <w:rPr>
        <w:bCs/>
      </w:rPr>
      <w:instrText xml:space="preserve"> NUMPAGES  \* Arabic  \* MERGEFORMAT </w:instrText>
    </w:r>
    <w:r w:rsidRPr="00EE457B">
      <w:rPr>
        <w:bCs/>
      </w:rPr>
      <w:fldChar w:fldCharType="separate"/>
    </w:r>
    <w:r w:rsidR="00184334">
      <w:rPr>
        <w:bCs/>
        <w:noProof/>
      </w:rPr>
      <w:t>1</w:t>
    </w:r>
    <w:r w:rsidRPr="00EE457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A1A9" w14:textId="77777777" w:rsidR="00750953" w:rsidRDefault="00750953" w:rsidP="00A96252">
      <w:pPr>
        <w:spacing w:after="0" w:line="240" w:lineRule="auto"/>
      </w:pPr>
      <w:r>
        <w:separator/>
      </w:r>
    </w:p>
  </w:footnote>
  <w:footnote w:type="continuationSeparator" w:id="0">
    <w:p w14:paraId="64A0C032" w14:textId="77777777" w:rsidR="00750953" w:rsidRDefault="00750953" w:rsidP="00A9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4609" w14:textId="2603334D" w:rsidR="00A96252" w:rsidRPr="006110AB" w:rsidRDefault="00940BD8" w:rsidP="00A96252">
    <w:pPr>
      <w:pStyle w:val="NoSpacing"/>
      <w:jc w:val="center"/>
      <w:rPr>
        <w:b/>
      </w:rPr>
    </w:pPr>
    <w:r>
      <w:rPr>
        <w:b/>
      </w:rPr>
      <w:t>Student Fee Advisory Committee</w:t>
    </w:r>
  </w:p>
  <w:p w14:paraId="7F4DBD21" w14:textId="35CD0570" w:rsidR="00A96252" w:rsidRPr="006110AB" w:rsidRDefault="00FE4F59" w:rsidP="00A96252">
    <w:pPr>
      <w:pStyle w:val="NoSpacing"/>
      <w:jc w:val="center"/>
      <w:rPr>
        <w:b/>
      </w:rPr>
    </w:pPr>
    <w:r>
      <w:rPr>
        <w:b/>
      </w:rPr>
      <w:t>FY 25-26</w:t>
    </w:r>
    <w:r w:rsidR="00A96252" w:rsidRPr="006110AB">
      <w:rPr>
        <w:b/>
      </w:rPr>
      <w:t xml:space="preserve"> </w:t>
    </w:r>
    <w:r w:rsidR="002B327B">
      <w:rPr>
        <w:b/>
      </w:rPr>
      <w:t>Innovation Grant</w:t>
    </w:r>
    <w:r w:rsidR="009E6F99">
      <w:rPr>
        <w:b/>
      </w:rPr>
      <w:t xml:space="preserve"> </w:t>
    </w:r>
    <w:r w:rsidR="00620111">
      <w:rPr>
        <w:b/>
      </w:rPr>
      <w:t xml:space="preserve">Request </w:t>
    </w:r>
    <w:r w:rsidR="009E6F99">
      <w:rPr>
        <w:b/>
      </w:rPr>
      <w:t>Narrative</w:t>
    </w:r>
  </w:p>
  <w:p w14:paraId="645D9079" w14:textId="77777777" w:rsidR="00A96252" w:rsidRDefault="00A96252" w:rsidP="00A962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6CA"/>
    <w:multiLevelType w:val="hybridMultilevel"/>
    <w:tmpl w:val="2644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7BAC"/>
    <w:multiLevelType w:val="hybridMultilevel"/>
    <w:tmpl w:val="1A12AC86"/>
    <w:lvl w:ilvl="0" w:tplc="B0089BA2">
      <w:start w:val="2023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FB04CA"/>
    <w:multiLevelType w:val="hybridMultilevel"/>
    <w:tmpl w:val="BAA4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595A"/>
    <w:multiLevelType w:val="hybridMultilevel"/>
    <w:tmpl w:val="5460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44B59"/>
    <w:multiLevelType w:val="hybridMultilevel"/>
    <w:tmpl w:val="7A12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661305">
    <w:abstractNumId w:val="4"/>
  </w:num>
  <w:num w:numId="2" w16cid:durableId="933174689">
    <w:abstractNumId w:val="2"/>
  </w:num>
  <w:num w:numId="3" w16cid:durableId="1325360191">
    <w:abstractNumId w:val="0"/>
  </w:num>
  <w:num w:numId="4" w16cid:durableId="1800536179">
    <w:abstractNumId w:val="3"/>
  </w:num>
  <w:num w:numId="5" w16cid:durableId="30278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AB"/>
    <w:rsid w:val="0001678B"/>
    <w:rsid w:val="00021AE8"/>
    <w:rsid w:val="000823E5"/>
    <w:rsid w:val="00090773"/>
    <w:rsid w:val="000A2813"/>
    <w:rsid w:val="000D1485"/>
    <w:rsid w:val="0012438A"/>
    <w:rsid w:val="00143B2B"/>
    <w:rsid w:val="001640D7"/>
    <w:rsid w:val="001746B6"/>
    <w:rsid w:val="00174AD2"/>
    <w:rsid w:val="001774E2"/>
    <w:rsid w:val="00184334"/>
    <w:rsid w:val="00192865"/>
    <w:rsid w:val="00196CBD"/>
    <w:rsid w:val="001A4554"/>
    <w:rsid w:val="001B2E14"/>
    <w:rsid w:val="001B4DEA"/>
    <w:rsid w:val="001D488A"/>
    <w:rsid w:val="001E7320"/>
    <w:rsid w:val="002A3A91"/>
    <w:rsid w:val="002B16DB"/>
    <w:rsid w:val="002B327B"/>
    <w:rsid w:val="002B5718"/>
    <w:rsid w:val="002C1B33"/>
    <w:rsid w:val="002D16B2"/>
    <w:rsid w:val="00320C3D"/>
    <w:rsid w:val="00336618"/>
    <w:rsid w:val="00346A8A"/>
    <w:rsid w:val="00360958"/>
    <w:rsid w:val="00362CCD"/>
    <w:rsid w:val="00377BC8"/>
    <w:rsid w:val="00382C26"/>
    <w:rsid w:val="00392DC9"/>
    <w:rsid w:val="003955F5"/>
    <w:rsid w:val="003A5395"/>
    <w:rsid w:val="003C123E"/>
    <w:rsid w:val="00400D9F"/>
    <w:rsid w:val="004664AD"/>
    <w:rsid w:val="004B31CD"/>
    <w:rsid w:val="004B6BBB"/>
    <w:rsid w:val="004F4471"/>
    <w:rsid w:val="00562F9D"/>
    <w:rsid w:val="00576804"/>
    <w:rsid w:val="00593F30"/>
    <w:rsid w:val="00595F31"/>
    <w:rsid w:val="005C167B"/>
    <w:rsid w:val="00606329"/>
    <w:rsid w:val="006110AB"/>
    <w:rsid w:val="00620111"/>
    <w:rsid w:val="0063115B"/>
    <w:rsid w:val="00694CBC"/>
    <w:rsid w:val="006B4066"/>
    <w:rsid w:val="006D6771"/>
    <w:rsid w:val="00705729"/>
    <w:rsid w:val="007068A6"/>
    <w:rsid w:val="00726C71"/>
    <w:rsid w:val="00750953"/>
    <w:rsid w:val="007A6F9F"/>
    <w:rsid w:val="007B18AD"/>
    <w:rsid w:val="007E2563"/>
    <w:rsid w:val="007F5C67"/>
    <w:rsid w:val="00816BFB"/>
    <w:rsid w:val="00822F09"/>
    <w:rsid w:val="0082583C"/>
    <w:rsid w:val="008B52B0"/>
    <w:rsid w:val="008C01BE"/>
    <w:rsid w:val="00901B47"/>
    <w:rsid w:val="00901B94"/>
    <w:rsid w:val="00920D0F"/>
    <w:rsid w:val="009232FF"/>
    <w:rsid w:val="009372CB"/>
    <w:rsid w:val="00940BD8"/>
    <w:rsid w:val="00967255"/>
    <w:rsid w:val="0099004A"/>
    <w:rsid w:val="009E6F99"/>
    <w:rsid w:val="009F3B40"/>
    <w:rsid w:val="00A00590"/>
    <w:rsid w:val="00A03148"/>
    <w:rsid w:val="00A264F9"/>
    <w:rsid w:val="00A51327"/>
    <w:rsid w:val="00A91451"/>
    <w:rsid w:val="00A96252"/>
    <w:rsid w:val="00AB735F"/>
    <w:rsid w:val="00AE69E0"/>
    <w:rsid w:val="00AF01C9"/>
    <w:rsid w:val="00AF2D84"/>
    <w:rsid w:val="00B05458"/>
    <w:rsid w:val="00B30BE6"/>
    <w:rsid w:val="00B52923"/>
    <w:rsid w:val="00B92ECB"/>
    <w:rsid w:val="00C16410"/>
    <w:rsid w:val="00C27096"/>
    <w:rsid w:val="00C42B1C"/>
    <w:rsid w:val="00C72446"/>
    <w:rsid w:val="00CA5043"/>
    <w:rsid w:val="00CD6103"/>
    <w:rsid w:val="00CE6752"/>
    <w:rsid w:val="00D0086D"/>
    <w:rsid w:val="00D268D5"/>
    <w:rsid w:val="00D40958"/>
    <w:rsid w:val="00D47F6F"/>
    <w:rsid w:val="00D6485A"/>
    <w:rsid w:val="00D967F0"/>
    <w:rsid w:val="00DA7D8F"/>
    <w:rsid w:val="00DB2E04"/>
    <w:rsid w:val="00DC5418"/>
    <w:rsid w:val="00DD7EAB"/>
    <w:rsid w:val="00DE382D"/>
    <w:rsid w:val="00E109D2"/>
    <w:rsid w:val="00E14B28"/>
    <w:rsid w:val="00E215CA"/>
    <w:rsid w:val="00E23A7D"/>
    <w:rsid w:val="00E24B12"/>
    <w:rsid w:val="00E47705"/>
    <w:rsid w:val="00E87166"/>
    <w:rsid w:val="00E97A5D"/>
    <w:rsid w:val="00EA7F45"/>
    <w:rsid w:val="00EE457B"/>
    <w:rsid w:val="00EF567A"/>
    <w:rsid w:val="00F16181"/>
    <w:rsid w:val="00F31A90"/>
    <w:rsid w:val="00F41DBB"/>
    <w:rsid w:val="00F50F24"/>
    <w:rsid w:val="00F833CC"/>
    <w:rsid w:val="00F97E3B"/>
    <w:rsid w:val="00FD018E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4A58"/>
  <w15:chartTrackingRefBased/>
  <w15:docId w15:val="{72C5E9C6-3AF9-459A-8C3A-25D527A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0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52"/>
  </w:style>
  <w:style w:type="paragraph" w:styleId="Footer">
    <w:name w:val="footer"/>
    <w:basedOn w:val="Normal"/>
    <w:link w:val="FooterChar"/>
    <w:uiPriority w:val="99"/>
    <w:unhideWhenUsed/>
    <w:rsid w:val="00A96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52"/>
  </w:style>
  <w:style w:type="paragraph" w:styleId="ListParagraph">
    <w:name w:val="List Paragraph"/>
    <w:basedOn w:val="Normal"/>
    <w:uiPriority w:val="34"/>
    <w:qFormat/>
    <w:rsid w:val="00D0086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43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HUGHES@UCSD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B19C4F7BC2E45AFCF18E9EEE8A66D" ma:contentTypeVersion="10" ma:contentTypeDescription="Create a new document." ma:contentTypeScope="" ma:versionID="ad33d85a210bbe9a35a48851767ee390">
  <xsd:schema xmlns:xsd="http://www.w3.org/2001/XMLSchema" xmlns:xs="http://www.w3.org/2001/XMLSchema" xmlns:p="http://schemas.microsoft.com/office/2006/metadata/properties" xmlns:ns3="66547162-edca-49cd-afa4-8b76f571dac5" xmlns:ns4="a3e13968-5461-41ce-ad84-db08f4dc1e1e" targetNamespace="http://schemas.microsoft.com/office/2006/metadata/properties" ma:root="true" ma:fieldsID="132510d76091a84980ba282dd7d7da27" ns3:_="" ns4:_="">
    <xsd:import namespace="66547162-edca-49cd-afa4-8b76f571dac5"/>
    <xsd:import namespace="a3e13968-5461-41ce-ad84-db08f4dc1e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7162-edca-49cd-afa4-8b76f571d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3968-5461-41ce-ad84-db08f4dc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FC762-D05A-41DF-9902-EA124D02A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7162-edca-49cd-afa4-8b76f571dac5"/>
    <ds:schemaRef ds:uri="a3e13968-5461-41ce-ad84-db08f4dc1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FA4B8-AC74-4CD4-AC8D-30CB2BFF8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F1420-537B-4E27-9868-EF05739F9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22A05-2020-43A5-8012-0F543EC06B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1702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John</dc:creator>
  <cp:keywords/>
  <dc:description/>
  <cp:lastModifiedBy>Hughes, John</cp:lastModifiedBy>
  <cp:revision>6</cp:revision>
  <cp:lastPrinted>2016-12-08T20:28:00Z</cp:lastPrinted>
  <dcterms:created xsi:type="dcterms:W3CDTF">2026-01-06T01:57:00Z</dcterms:created>
  <dcterms:modified xsi:type="dcterms:W3CDTF">2026-01-06T03:51:00Z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0x010100244B19C4F7BC2E45AFCF18E9EEE8A66D</vt:lpwstr>
  </property>
</Properties>
</file>